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397092">
        <w:trPr>
          <w:trHeight w:val="438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3130BB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721B0A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10EE5B8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 w:rsidRPr="0031519E">
        <w:rPr>
          <w:rFonts w:ascii="Tw Cen MT" w:hAnsi="Tw Cen MT"/>
          <w:sz w:val="28"/>
          <w:szCs w:val="24"/>
        </w:rPr>
        <w:t>B.Tech</w:t>
      </w:r>
      <w:proofErr w:type="spellEnd"/>
      <w:r w:rsidRPr="0031519E">
        <w:rPr>
          <w:rFonts w:ascii="Tw Cen MT" w:hAnsi="Tw Cen MT"/>
          <w:sz w:val="28"/>
          <w:szCs w:val="24"/>
        </w:rPr>
        <w:t xml:space="preserve">. </w:t>
      </w:r>
      <w:r w:rsidR="005916C7" w:rsidRPr="0031519E">
        <w:rPr>
          <w:rFonts w:ascii="Tw Cen MT" w:hAnsi="Tw Cen MT"/>
          <w:sz w:val="28"/>
          <w:szCs w:val="24"/>
        </w:rPr>
        <w:t>I</w:t>
      </w:r>
      <w:r w:rsidR="007157E1" w:rsidRPr="0031519E">
        <w:rPr>
          <w:rFonts w:ascii="Tw Cen MT" w:hAnsi="Tw Cen MT"/>
          <w:sz w:val="28"/>
          <w:szCs w:val="24"/>
        </w:rPr>
        <w:t>I</w:t>
      </w:r>
      <w:r w:rsidRPr="0031519E">
        <w:rPr>
          <w:rFonts w:ascii="Tw Cen MT" w:hAnsi="Tw Cen MT"/>
          <w:sz w:val="28"/>
          <w:szCs w:val="24"/>
        </w:rPr>
        <w:t>I Year I Semester Regular</w:t>
      </w:r>
      <w:r w:rsidR="00982E84" w:rsidRPr="0031519E">
        <w:rPr>
          <w:rFonts w:ascii="Tw Cen MT" w:hAnsi="Tw Cen MT"/>
          <w:sz w:val="28"/>
          <w:szCs w:val="24"/>
        </w:rPr>
        <w:t xml:space="preserve">/Supplementary </w:t>
      </w:r>
      <w:r w:rsidRPr="0031519E">
        <w:rPr>
          <w:rFonts w:ascii="Tw Cen MT" w:hAnsi="Tw Cen MT"/>
          <w:sz w:val="28"/>
          <w:szCs w:val="24"/>
        </w:rPr>
        <w:t xml:space="preserve">Examinations, </w:t>
      </w:r>
      <w:r w:rsidR="007157E1" w:rsidRPr="0031519E">
        <w:rPr>
          <w:rFonts w:ascii="Tw Cen MT" w:hAnsi="Tw Cen MT"/>
          <w:sz w:val="28"/>
          <w:szCs w:val="24"/>
        </w:rPr>
        <w:t>December, 202</w:t>
      </w:r>
      <w:r w:rsidR="00982E84" w:rsidRPr="0031519E">
        <w:rPr>
          <w:rFonts w:ascii="Tw Cen MT" w:hAnsi="Tw Cen MT"/>
          <w:sz w:val="28"/>
          <w:szCs w:val="24"/>
        </w:rPr>
        <w:t>5</w:t>
      </w:r>
    </w:p>
    <w:p w14:paraId="7061E8C0" w14:textId="62BE572D" w:rsidR="00F71A3D" w:rsidRDefault="00721B0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UTILIZATION OF ELECTRICAL ENERGY </w:t>
      </w:r>
    </w:p>
    <w:p w14:paraId="772AFEF7" w14:textId="77777E9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60D05">
        <w:rPr>
          <w:rFonts w:ascii="Tw Cen MT" w:hAnsi="Tw Cen MT"/>
          <w:sz w:val="26"/>
          <w:szCs w:val="26"/>
        </w:rPr>
        <w:t>EE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FB3127C" w14:textId="713BB24E" w:rsidR="0056413F" w:rsidRPr="00383CB1" w:rsidRDefault="000C0D30" w:rsidP="00E46120">
      <w:pPr>
        <w:spacing w:before="100" w:after="100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C0D3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C0D3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C0D3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C0D3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C0D3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C0D3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E4612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</w:p>
    <w:tbl>
      <w:tblPr>
        <w:tblStyle w:val="TableGrid"/>
        <w:tblW w:w="10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7514"/>
        <w:gridCol w:w="911"/>
        <w:gridCol w:w="797"/>
        <w:gridCol w:w="778"/>
      </w:tblGrid>
      <w:tr w:rsidR="0056413F" w:rsidRPr="00383CB1" w14:paraId="486DBFF4" w14:textId="77777777" w:rsidTr="00E46120">
        <w:tc>
          <w:tcPr>
            <w:tcW w:w="816" w:type="dxa"/>
          </w:tcPr>
          <w:p w14:paraId="408B3B5D" w14:textId="77777777" w:rsidR="0056413F" w:rsidRPr="00383CB1" w:rsidRDefault="0056413F" w:rsidP="00E461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</w:tcPr>
          <w:p w14:paraId="38712A8A" w14:textId="5A3FE575" w:rsidR="0056413F" w:rsidRPr="00383CB1" w:rsidRDefault="00716743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Draw the symbol of fuse and write its importance. </w:t>
            </w:r>
          </w:p>
        </w:tc>
        <w:tc>
          <w:tcPr>
            <w:tcW w:w="911" w:type="dxa"/>
          </w:tcPr>
          <w:p w14:paraId="6879BC1C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1325F0E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8" w:type="dxa"/>
          </w:tcPr>
          <w:p w14:paraId="2475709B" w14:textId="5AA94B9D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167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413F" w:rsidRPr="00383CB1" w14:paraId="311E074F" w14:textId="77777777" w:rsidTr="00E46120">
        <w:tc>
          <w:tcPr>
            <w:tcW w:w="816" w:type="dxa"/>
          </w:tcPr>
          <w:p w14:paraId="3569BEB8" w14:textId="77777777" w:rsidR="0056413F" w:rsidRPr="00383CB1" w:rsidRDefault="0056413F" w:rsidP="00E461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</w:tcPr>
          <w:p w14:paraId="34C672D5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Pr="00383CB1">
              <w:rPr>
                <w:rFonts w:ascii="Times New Roman" w:hAnsi="Times New Roman" w:cs="Times New Roman"/>
                <w:bCs/>
                <w:sz w:val="24"/>
                <w:szCs w:val="24"/>
              </w:rPr>
              <w:t>space-to-height ratio</w:t>
            </w: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C3034FD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06D9F0F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78" w:type="dxa"/>
          </w:tcPr>
          <w:p w14:paraId="287BD16D" w14:textId="3B93A80E" w:rsidR="0056413F" w:rsidRPr="00383CB1" w:rsidRDefault="00716743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6413F" w:rsidRPr="00383CB1" w14:paraId="603323A0" w14:textId="77777777" w:rsidTr="00E46120">
        <w:tc>
          <w:tcPr>
            <w:tcW w:w="816" w:type="dxa"/>
          </w:tcPr>
          <w:p w14:paraId="680B2AD4" w14:textId="77777777" w:rsidR="0056413F" w:rsidRPr="00383CB1" w:rsidRDefault="0056413F" w:rsidP="00E461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</w:tcPr>
          <w:p w14:paraId="0F76EBA6" w14:textId="2D92856A" w:rsidR="0056413F" w:rsidRPr="00383CB1" w:rsidRDefault="0056413F" w:rsidP="00E46120">
            <w:pPr>
              <w:spacing w:after="0"/>
              <w:ind w:right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List </w:t>
            </w:r>
            <w:r w:rsidR="00E46120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383CB1">
              <w:rPr>
                <w:rFonts w:ascii="Times New Roman" w:hAnsi="Times New Roman" w:cs="Times New Roman"/>
                <w:bCs/>
                <w:sz w:val="24"/>
                <w:szCs w:val="24"/>
              </w:rPr>
              <w:t>applications</w:t>
            </w:r>
            <w:r w:rsidR="00716743">
              <w:rPr>
                <w:rFonts w:ascii="Times New Roman" w:hAnsi="Times New Roman" w:cs="Times New Roman"/>
                <w:sz w:val="24"/>
                <w:szCs w:val="24"/>
              </w:rPr>
              <w:t xml:space="preserve"> of dielectric h</w:t>
            </w: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eating.</w:t>
            </w:r>
          </w:p>
        </w:tc>
        <w:tc>
          <w:tcPr>
            <w:tcW w:w="911" w:type="dxa"/>
          </w:tcPr>
          <w:p w14:paraId="603AF09B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02D5814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8" w:type="dxa"/>
          </w:tcPr>
          <w:p w14:paraId="7698D513" w14:textId="4975B3C0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167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413F" w:rsidRPr="00383CB1" w14:paraId="7025B973" w14:textId="77777777" w:rsidTr="00E46120">
        <w:tc>
          <w:tcPr>
            <w:tcW w:w="816" w:type="dxa"/>
          </w:tcPr>
          <w:p w14:paraId="24EA965B" w14:textId="77777777" w:rsidR="0056413F" w:rsidRPr="00383CB1" w:rsidRDefault="0056413F" w:rsidP="00E461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</w:tcPr>
          <w:p w14:paraId="5696E3BE" w14:textId="7EB4C1B8" w:rsidR="0056413F" w:rsidRPr="00383CB1" w:rsidRDefault="00716743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Classify</w:t>
            </w:r>
            <w:r w:rsidR="0056413F"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 electric welding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process</w:t>
            </w:r>
            <w:r w:rsidR="0056413F" w:rsidRPr="00383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75ABE32F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E37893E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78" w:type="dxa"/>
          </w:tcPr>
          <w:p w14:paraId="13990371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4C3B3DD9" w14:textId="77777777" w:rsidTr="00E46120">
        <w:tc>
          <w:tcPr>
            <w:tcW w:w="816" w:type="dxa"/>
          </w:tcPr>
          <w:p w14:paraId="724861D7" w14:textId="77777777" w:rsidR="0056413F" w:rsidRPr="00383CB1" w:rsidRDefault="0056413F" w:rsidP="00E461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</w:tcPr>
          <w:p w14:paraId="5DDE790D" w14:textId="2BB14A0F" w:rsidR="0056413F" w:rsidRPr="00383CB1" w:rsidRDefault="0056413F" w:rsidP="00E46120">
            <w:pPr>
              <w:spacing w:after="0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List </w:t>
            </w:r>
            <w:r w:rsidR="00716743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factors affecting specific energy consumption.</w:t>
            </w:r>
          </w:p>
        </w:tc>
        <w:tc>
          <w:tcPr>
            <w:tcW w:w="911" w:type="dxa"/>
          </w:tcPr>
          <w:p w14:paraId="3AD6E2FB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0CE894E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78" w:type="dxa"/>
          </w:tcPr>
          <w:p w14:paraId="6E76522B" w14:textId="012B8C5F" w:rsidR="0056413F" w:rsidRPr="00383CB1" w:rsidRDefault="00716743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17C07BFC" w14:textId="61162C5B" w:rsidR="0056413F" w:rsidRPr="00383CB1" w:rsidRDefault="007C779B" w:rsidP="00E46120">
      <w:pPr>
        <w:spacing w:before="100" w:after="100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7C779B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7C7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C7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C7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C779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C779B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0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778"/>
      </w:tblGrid>
      <w:tr w:rsidR="0056413F" w:rsidRPr="00383CB1" w14:paraId="17316255" w14:textId="77777777" w:rsidTr="00E46120">
        <w:tc>
          <w:tcPr>
            <w:tcW w:w="10816" w:type="dxa"/>
            <w:gridSpan w:val="5"/>
          </w:tcPr>
          <w:p w14:paraId="029487FB" w14:textId="58CCD48F" w:rsidR="0056413F" w:rsidRPr="00383CB1" w:rsidRDefault="00E46120" w:rsidP="00E461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56413F" w:rsidRPr="00383CB1" w14:paraId="1576D814" w14:textId="77777777" w:rsidTr="00E46120">
        <w:tc>
          <w:tcPr>
            <w:tcW w:w="902" w:type="dxa"/>
          </w:tcPr>
          <w:p w14:paraId="5C96088F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8" w:type="dxa"/>
          </w:tcPr>
          <w:p w14:paraId="02D330D7" w14:textId="4A7AC00D" w:rsidR="0056413F" w:rsidRPr="00383CB1" w:rsidRDefault="0056413F" w:rsidP="00E4612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Describe the function of different LT wiring components used in residential and commercial installations.</w:t>
            </w:r>
          </w:p>
        </w:tc>
        <w:tc>
          <w:tcPr>
            <w:tcW w:w="911" w:type="dxa"/>
          </w:tcPr>
          <w:p w14:paraId="7B05683E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97CFEF3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6B4D7463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6A29E02A" w14:textId="77777777" w:rsidTr="00E46120">
        <w:trPr>
          <w:trHeight w:val="329"/>
        </w:trPr>
        <w:tc>
          <w:tcPr>
            <w:tcW w:w="902" w:type="dxa"/>
          </w:tcPr>
          <w:p w14:paraId="0B4C3024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4DF8363" w14:textId="77777777" w:rsidR="0056413F" w:rsidRPr="00383CB1" w:rsidRDefault="0056413F" w:rsidP="00E4612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Explain the factors affecting the selection of electrical cables for LT installations.</w:t>
            </w:r>
          </w:p>
        </w:tc>
        <w:tc>
          <w:tcPr>
            <w:tcW w:w="911" w:type="dxa"/>
          </w:tcPr>
          <w:p w14:paraId="0DC02A2F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01F0FEA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62B23862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31C8F375" w14:textId="77777777" w:rsidTr="00E46120">
        <w:tc>
          <w:tcPr>
            <w:tcW w:w="10816" w:type="dxa"/>
            <w:gridSpan w:val="5"/>
          </w:tcPr>
          <w:p w14:paraId="63899FEB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413F" w:rsidRPr="00383CB1" w14:paraId="79B6A1ED" w14:textId="77777777" w:rsidTr="00E46120">
        <w:tc>
          <w:tcPr>
            <w:tcW w:w="902" w:type="dxa"/>
          </w:tcPr>
          <w:p w14:paraId="0530975D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8" w:type="dxa"/>
          </w:tcPr>
          <w:p w14:paraId="342B85AE" w14:textId="2281519C" w:rsidR="0056413F" w:rsidRPr="00716743" w:rsidRDefault="00716743" w:rsidP="00E46120">
            <w:pPr>
              <w:pStyle w:val="ListParagraph"/>
              <w:numPr>
                <w:ilvl w:val="0"/>
                <w:numId w:val="14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meant by electric shock and what are the safety practices to be considered to prevent from electric shock.</w:t>
            </w:r>
          </w:p>
        </w:tc>
        <w:tc>
          <w:tcPr>
            <w:tcW w:w="911" w:type="dxa"/>
          </w:tcPr>
          <w:p w14:paraId="04B43536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  5M</w:t>
            </w:r>
          </w:p>
        </w:tc>
        <w:tc>
          <w:tcPr>
            <w:tcW w:w="797" w:type="dxa"/>
          </w:tcPr>
          <w:p w14:paraId="106A19A8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51670EFB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1AE44080" w14:textId="77777777" w:rsidTr="00E46120">
        <w:tc>
          <w:tcPr>
            <w:tcW w:w="902" w:type="dxa"/>
          </w:tcPr>
          <w:p w14:paraId="6E6EECC4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07E1C28" w14:textId="6F4CAD7F" w:rsidR="0056413F" w:rsidRPr="00716743" w:rsidRDefault="00716743" w:rsidP="00E46120">
            <w:pPr>
              <w:pStyle w:val="ListParagraph"/>
              <w:numPr>
                <w:ilvl w:val="0"/>
                <w:numId w:val="14"/>
              </w:num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operating principle of contactor with neat sketch. </w:t>
            </w:r>
          </w:p>
        </w:tc>
        <w:tc>
          <w:tcPr>
            <w:tcW w:w="911" w:type="dxa"/>
          </w:tcPr>
          <w:p w14:paraId="710AF53B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C6EDC4F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5406908C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12A5F9DB" w14:textId="77777777" w:rsidTr="00E46120">
        <w:tc>
          <w:tcPr>
            <w:tcW w:w="10816" w:type="dxa"/>
            <w:gridSpan w:val="5"/>
          </w:tcPr>
          <w:p w14:paraId="418B28B8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6413F" w:rsidRPr="00383CB1" w14:paraId="1458E7FF" w14:textId="77777777" w:rsidTr="00E46120">
        <w:tc>
          <w:tcPr>
            <w:tcW w:w="902" w:type="dxa"/>
          </w:tcPr>
          <w:p w14:paraId="046F0654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8" w:type="dxa"/>
          </w:tcPr>
          <w:p w14:paraId="325267BC" w14:textId="66E789ED" w:rsidR="0056413F" w:rsidRPr="00383CB1" w:rsidRDefault="0056413F" w:rsidP="00E4612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State and explain the </w:t>
            </w:r>
            <w:r w:rsidRPr="00383CB1">
              <w:rPr>
                <w:rFonts w:ascii="Times New Roman" w:hAnsi="Times New Roman" w:cs="Times New Roman"/>
                <w:bCs/>
                <w:sz w:val="24"/>
                <w:szCs w:val="24"/>
              </w:rPr>
              <w:t>inverse square law</w:t>
            </w: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383CB1">
              <w:rPr>
                <w:rFonts w:ascii="Times New Roman" w:hAnsi="Times New Roman" w:cs="Times New Roman"/>
                <w:bCs/>
                <w:sz w:val="24"/>
                <w:szCs w:val="24"/>
              </w:rPr>
              <w:t>Lambert’s cosine law</w:t>
            </w: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 of illumination.</w:t>
            </w:r>
          </w:p>
        </w:tc>
        <w:tc>
          <w:tcPr>
            <w:tcW w:w="911" w:type="dxa"/>
          </w:tcPr>
          <w:p w14:paraId="1E625903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DFD8708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42320790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621B81ED" w14:textId="77777777" w:rsidTr="00E46120">
        <w:tc>
          <w:tcPr>
            <w:tcW w:w="902" w:type="dxa"/>
          </w:tcPr>
          <w:p w14:paraId="31C8DC75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1BE3E8A" w14:textId="77777777" w:rsidR="0056413F" w:rsidRPr="00383CB1" w:rsidRDefault="0056413F" w:rsidP="00E4612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Explain the design considerations for an </w:t>
            </w:r>
            <w:r w:rsidRPr="00383CB1">
              <w:rPr>
                <w:rFonts w:ascii="Times New Roman" w:hAnsi="Times New Roman" w:cs="Times New Roman"/>
                <w:bCs/>
                <w:sz w:val="24"/>
                <w:szCs w:val="24"/>
              </w:rPr>
              <w:t>indoor lighting scheme</w:t>
            </w: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 with respect to uniformity, glare reduction, and aesthetic appeal.</w:t>
            </w:r>
          </w:p>
        </w:tc>
        <w:tc>
          <w:tcPr>
            <w:tcW w:w="911" w:type="dxa"/>
          </w:tcPr>
          <w:p w14:paraId="7A71D2ED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BB5C109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06BB7F9E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3EC4B698" w14:textId="77777777" w:rsidTr="00E46120">
        <w:tc>
          <w:tcPr>
            <w:tcW w:w="10816" w:type="dxa"/>
            <w:gridSpan w:val="5"/>
          </w:tcPr>
          <w:p w14:paraId="54543D69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413F" w:rsidRPr="00383CB1" w14:paraId="580E5D8E" w14:textId="77777777" w:rsidTr="00E46120">
        <w:tc>
          <w:tcPr>
            <w:tcW w:w="902" w:type="dxa"/>
          </w:tcPr>
          <w:p w14:paraId="1B9DA9B5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8" w:type="dxa"/>
          </w:tcPr>
          <w:p w14:paraId="0A8438FC" w14:textId="3695C5DB" w:rsidR="0056413F" w:rsidRPr="00716743" w:rsidRDefault="0056413F" w:rsidP="00E46120">
            <w:pPr>
              <w:pStyle w:val="ListParagraph"/>
              <w:numPr>
                <w:ilvl w:val="0"/>
                <w:numId w:val="15"/>
              </w:num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16743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716743">
              <w:rPr>
                <w:rFonts w:ascii="Times New Roman" w:hAnsi="Times New Roman" w:cs="Times New Roman"/>
                <w:sz w:val="24"/>
                <w:szCs w:val="24"/>
              </w:rPr>
              <w:t xml:space="preserve">the operation of LED lamp with neat sketch. </w:t>
            </w:r>
          </w:p>
        </w:tc>
        <w:tc>
          <w:tcPr>
            <w:tcW w:w="911" w:type="dxa"/>
          </w:tcPr>
          <w:p w14:paraId="0D8ABFD1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EED651B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144C8EC8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4647ED1A" w14:textId="77777777" w:rsidTr="00E46120">
        <w:tc>
          <w:tcPr>
            <w:tcW w:w="902" w:type="dxa"/>
          </w:tcPr>
          <w:p w14:paraId="3A27F4B1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9E2F78E" w14:textId="4D00B3DF" w:rsidR="0056413F" w:rsidRPr="00716743" w:rsidRDefault="00716743" w:rsidP="00E46120">
            <w:pPr>
              <w:pStyle w:val="ListParagraph"/>
              <w:numPr>
                <w:ilvl w:val="0"/>
                <w:numId w:val="15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Compare between tungsten filament lamps and fluorescent lamps</w:t>
            </w:r>
            <w:r w:rsidR="0056413F" w:rsidRPr="007167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033FC07B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FC7E382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726FCE3D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05E851FE" w14:textId="77777777" w:rsidTr="00E46120">
        <w:tc>
          <w:tcPr>
            <w:tcW w:w="10816" w:type="dxa"/>
            <w:gridSpan w:val="5"/>
          </w:tcPr>
          <w:p w14:paraId="505FCA7F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6413F" w:rsidRPr="00383CB1" w14:paraId="67C7288A" w14:textId="77777777" w:rsidTr="00E46120">
        <w:tc>
          <w:tcPr>
            <w:tcW w:w="902" w:type="dxa"/>
          </w:tcPr>
          <w:p w14:paraId="3C9E274F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8" w:type="dxa"/>
          </w:tcPr>
          <w:p w14:paraId="1A56D7B8" w14:textId="6577CD77" w:rsidR="0056413F" w:rsidRPr="00383CB1" w:rsidRDefault="0056413F" w:rsidP="00E4612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Pr="00383CB1">
              <w:rPr>
                <w:rFonts w:ascii="Times New Roman" w:hAnsi="Times New Roman" w:cs="Times New Roman"/>
                <w:bCs/>
                <w:sz w:val="24"/>
                <w:szCs w:val="24"/>
              </w:rPr>
              <w:t>principle, construction, and working</w:t>
            </w: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 of resistance heating with neat diagrams</w:t>
            </w:r>
            <w:r w:rsidR="00B82E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09E7567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A0AB5CE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77ED5AF4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4D5C9933" w14:textId="77777777" w:rsidTr="00E46120">
        <w:tc>
          <w:tcPr>
            <w:tcW w:w="902" w:type="dxa"/>
          </w:tcPr>
          <w:p w14:paraId="5E6B3788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523E50D8" w14:textId="401234E3" w:rsidR="0056413F" w:rsidRPr="00383CB1" w:rsidRDefault="0056413F" w:rsidP="00E4612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Pr="00383CB1">
              <w:rPr>
                <w:rFonts w:ascii="Times New Roman" w:hAnsi="Times New Roman" w:cs="Times New Roman"/>
                <w:bCs/>
                <w:sz w:val="24"/>
                <w:szCs w:val="24"/>
              </w:rPr>
              <w:t>steps involved in designing a resistance heating element</w:t>
            </w: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 for an electric oven or furnace</w:t>
            </w:r>
            <w:r w:rsidR="00B82E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BB052A6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65F7E85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4885BAD0" w14:textId="5F2C82D9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167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413F" w:rsidRPr="00383CB1" w14:paraId="3EC1651F" w14:textId="77777777" w:rsidTr="00E46120">
        <w:tc>
          <w:tcPr>
            <w:tcW w:w="10816" w:type="dxa"/>
            <w:gridSpan w:val="5"/>
          </w:tcPr>
          <w:p w14:paraId="746E18FC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413F" w:rsidRPr="00383CB1" w14:paraId="50361C25" w14:textId="77777777" w:rsidTr="00E46120">
        <w:trPr>
          <w:trHeight w:val="70"/>
        </w:trPr>
        <w:tc>
          <w:tcPr>
            <w:tcW w:w="902" w:type="dxa"/>
          </w:tcPr>
          <w:p w14:paraId="1C512D8E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8" w:type="dxa"/>
          </w:tcPr>
          <w:p w14:paraId="714D6B83" w14:textId="6B594903" w:rsidR="0056413F" w:rsidRPr="00716743" w:rsidRDefault="0056413F" w:rsidP="00E46120">
            <w:pPr>
              <w:pStyle w:val="ListParagraph"/>
              <w:numPr>
                <w:ilvl w:val="0"/>
                <w:numId w:val="16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743">
              <w:rPr>
                <w:rFonts w:ascii="Times New Roman" w:hAnsi="Times New Roman" w:cs="Times New Roman"/>
                <w:sz w:val="24"/>
                <w:szCs w:val="24"/>
              </w:rPr>
              <w:t xml:space="preserve"> A certain electric furnace takes 10 kW of electrical input and produces 8.5 kW of useful heat output. Calculate its </w:t>
            </w:r>
            <w:r w:rsidRPr="00716743">
              <w:rPr>
                <w:rFonts w:ascii="Times New Roman" w:hAnsi="Times New Roman" w:cs="Times New Roman"/>
                <w:bCs/>
                <w:sz w:val="24"/>
                <w:szCs w:val="24"/>
              </w:rPr>
              <w:t>efficiency and power factor</w:t>
            </w:r>
            <w:r w:rsidRPr="00716743">
              <w:rPr>
                <w:rFonts w:ascii="Times New Roman" w:hAnsi="Times New Roman" w:cs="Times New Roman"/>
                <w:sz w:val="24"/>
                <w:szCs w:val="24"/>
              </w:rPr>
              <w:t xml:space="preserve"> if the current drawn is 45 A at 230 V.</w:t>
            </w:r>
          </w:p>
        </w:tc>
        <w:tc>
          <w:tcPr>
            <w:tcW w:w="911" w:type="dxa"/>
          </w:tcPr>
          <w:p w14:paraId="42227301" w14:textId="4AAFFFF6" w:rsidR="0056413F" w:rsidRPr="00383CB1" w:rsidRDefault="00E46120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6413F" w:rsidRPr="00383CB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EA2D54A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07DD4F41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6413F" w:rsidRPr="00383CB1" w14:paraId="785781E6" w14:textId="77777777" w:rsidTr="00E46120">
        <w:trPr>
          <w:trHeight w:val="70"/>
        </w:trPr>
        <w:tc>
          <w:tcPr>
            <w:tcW w:w="902" w:type="dxa"/>
          </w:tcPr>
          <w:p w14:paraId="46E2A5BC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FFD0585" w14:textId="6AF93DFB" w:rsidR="0056413F" w:rsidRPr="00716743" w:rsidRDefault="00E46120" w:rsidP="00E46120">
            <w:pPr>
              <w:pStyle w:val="ListParagraph"/>
              <w:numPr>
                <w:ilvl w:val="0"/>
                <w:numId w:val="16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56413F" w:rsidRPr="00716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13F" w:rsidRPr="00716743">
              <w:rPr>
                <w:rFonts w:ascii="Times New Roman" w:hAnsi="Times New Roman" w:cs="Times New Roman"/>
                <w:bCs/>
                <w:sz w:val="24"/>
                <w:szCs w:val="24"/>
              </w:rPr>
              <w:t>coreless induction furnaces</w:t>
            </w:r>
            <w:r w:rsidR="00716743">
              <w:rPr>
                <w:rFonts w:ascii="Times New Roman" w:hAnsi="Times New Roman" w:cs="Times New Roman"/>
                <w:sz w:val="24"/>
                <w:szCs w:val="24"/>
              </w:rPr>
              <w:t xml:space="preserve"> with neat sketch</w:t>
            </w:r>
            <w:r w:rsidR="0056413F" w:rsidRPr="007167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28C9B28F" w14:textId="2FF1A9C0" w:rsidR="0056413F" w:rsidRPr="00383CB1" w:rsidRDefault="00E46120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CD3D983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464C4DF5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5A54670E" w14:textId="77777777" w:rsidTr="00E46120">
        <w:tc>
          <w:tcPr>
            <w:tcW w:w="10816" w:type="dxa"/>
            <w:gridSpan w:val="5"/>
          </w:tcPr>
          <w:p w14:paraId="501F42D9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6413F" w:rsidRPr="00383CB1" w14:paraId="7A53DEE6" w14:textId="77777777" w:rsidTr="00E46120">
        <w:tc>
          <w:tcPr>
            <w:tcW w:w="902" w:type="dxa"/>
          </w:tcPr>
          <w:p w14:paraId="73027753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8" w:type="dxa"/>
          </w:tcPr>
          <w:p w14:paraId="40A892EE" w14:textId="1583AD1A" w:rsidR="0056413F" w:rsidRPr="00383CB1" w:rsidRDefault="0056413F" w:rsidP="00E4612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Pr="00383CB1">
              <w:rPr>
                <w:rFonts w:ascii="Times New Roman" w:hAnsi="Times New Roman" w:cs="Times New Roman"/>
                <w:bCs/>
                <w:sz w:val="24"/>
                <w:szCs w:val="24"/>
              </w:rPr>
              <w:t>importance of electrical welding</w:t>
            </w: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 in modern manufacturing and fabrication industries</w:t>
            </w:r>
            <w:r w:rsidR="00B82E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E197DF8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3024DD6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1A70F42B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09E69036" w14:textId="77777777" w:rsidTr="00E46120">
        <w:tc>
          <w:tcPr>
            <w:tcW w:w="902" w:type="dxa"/>
          </w:tcPr>
          <w:p w14:paraId="7E9B101E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DC644C3" w14:textId="2BEA0146" w:rsidR="0056413F" w:rsidRPr="00383CB1" w:rsidRDefault="00E46120" w:rsidP="00E4612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about equipment used in electric welding process</w:t>
            </w:r>
            <w:r w:rsidR="0056413F" w:rsidRPr="00383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A48BC0A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362A540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6A6A4504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6413F" w:rsidRPr="00383CB1" w14:paraId="742E8F60" w14:textId="77777777" w:rsidTr="00E46120">
        <w:tc>
          <w:tcPr>
            <w:tcW w:w="10816" w:type="dxa"/>
            <w:gridSpan w:val="5"/>
          </w:tcPr>
          <w:p w14:paraId="4B3FB5B1" w14:textId="77777777" w:rsidR="0056413F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6D370E5A" w14:textId="77777777" w:rsidR="00E46120" w:rsidRPr="00383CB1" w:rsidRDefault="00E46120" w:rsidP="00E461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413F" w:rsidRPr="00383CB1" w14:paraId="6309D0D0" w14:textId="77777777" w:rsidTr="00E46120">
        <w:tc>
          <w:tcPr>
            <w:tcW w:w="902" w:type="dxa"/>
          </w:tcPr>
          <w:p w14:paraId="393F394E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28" w:type="dxa"/>
          </w:tcPr>
          <w:p w14:paraId="498640AC" w14:textId="4B3352E1" w:rsidR="0056413F" w:rsidRPr="00716743" w:rsidRDefault="0056413F" w:rsidP="00E46120">
            <w:pPr>
              <w:pStyle w:val="ListParagraph"/>
              <w:numPr>
                <w:ilvl w:val="0"/>
                <w:numId w:val="17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743">
              <w:rPr>
                <w:rFonts w:ascii="Times New Roman" w:hAnsi="Times New Roman" w:cs="Times New Roman"/>
                <w:sz w:val="24"/>
                <w:szCs w:val="24"/>
              </w:rPr>
              <w:t xml:space="preserve">Discuss the </w:t>
            </w:r>
            <w:r w:rsidRPr="00716743">
              <w:rPr>
                <w:rFonts w:ascii="Times New Roman" w:hAnsi="Times New Roman" w:cs="Times New Roman"/>
                <w:bCs/>
                <w:sz w:val="24"/>
                <w:szCs w:val="24"/>
              </w:rPr>
              <w:t>advantages and disadvantages of using A.C. and D.C. supply</w:t>
            </w:r>
            <w:r w:rsidRPr="00716743">
              <w:rPr>
                <w:rFonts w:ascii="Times New Roman" w:hAnsi="Times New Roman" w:cs="Times New Roman"/>
                <w:sz w:val="24"/>
                <w:szCs w:val="24"/>
              </w:rPr>
              <w:t xml:space="preserve"> in arc welding.</w:t>
            </w:r>
          </w:p>
        </w:tc>
        <w:tc>
          <w:tcPr>
            <w:tcW w:w="911" w:type="dxa"/>
          </w:tcPr>
          <w:p w14:paraId="3E6BF06F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DF3A605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1734E38A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3068BF4A" w14:textId="77777777" w:rsidTr="00E46120">
        <w:tc>
          <w:tcPr>
            <w:tcW w:w="902" w:type="dxa"/>
          </w:tcPr>
          <w:p w14:paraId="0A9CB7CC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943C6BB" w14:textId="05E4B3FC" w:rsidR="0056413F" w:rsidRPr="00716743" w:rsidRDefault="00716743" w:rsidP="00E46120">
            <w:pPr>
              <w:pStyle w:val="ListParagraph"/>
              <w:numPr>
                <w:ilvl w:val="0"/>
                <w:numId w:val="17"/>
              </w:numPr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butt welding process with neat sketch.</w:t>
            </w:r>
          </w:p>
        </w:tc>
        <w:tc>
          <w:tcPr>
            <w:tcW w:w="911" w:type="dxa"/>
          </w:tcPr>
          <w:p w14:paraId="782BC18E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1AD6BAF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3508DF3C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55CA93C3" w14:textId="77777777" w:rsidTr="00E46120">
        <w:tc>
          <w:tcPr>
            <w:tcW w:w="10816" w:type="dxa"/>
            <w:gridSpan w:val="5"/>
          </w:tcPr>
          <w:p w14:paraId="662A2A47" w14:textId="77777777" w:rsidR="00E46120" w:rsidRDefault="00E46120" w:rsidP="00E461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7F4017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6413F" w:rsidRPr="00383CB1" w14:paraId="5BAD28BA" w14:textId="77777777" w:rsidTr="00E46120">
        <w:trPr>
          <w:trHeight w:val="123"/>
        </w:trPr>
        <w:tc>
          <w:tcPr>
            <w:tcW w:w="902" w:type="dxa"/>
          </w:tcPr>
          <w:p w14:paraId="57937EC6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28" w:type="dxa"/>
          </w:tcPr>
          <w:p w14:paraId="50735117" w14:textId="70449341" w:rsidR="0056413F" w:rsidRPr="00716743" w:rsidRDefault="0056413F" w:rsidP="00E46120">
            <w:pPr>
              <w:pStyle w:val="ListParagraph"/>
              <w:numPr>
                <w:ilvl w:val="0"/>
                <w:numId w:val="18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743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Pr="00716743">
              <w:rPr>
                <w:rFonts w:ascii="Times New Roman" w:hAnsi="Times New Roman" w:cs="Times New Roman"/>
                <w:bCs/>
                <w:sz w:val="24"/>
                <w:szCs w:val="24"/>
              </w:rPr>
              <w:t>electric traction</w:t>
            </w:r>
            <w:r w:rsidRPr="00716743">
              <w:rPr>
                <w:rFonts w:ascii="Times New Roman" w:hAnsi="Times New Roman" w:cs="Times New Roman"/>
                <w:sz w:val="24"/>
                <w:szCs w:val="24"/>
              </w:rPr>
              <w:t xml:space="preserve">. Explain the </w:t>
            </w:r>
            <w:r w:rsidRPr="00716743">
              <w:rPr>
                <w:rFonts w:ascii="Times New Roman" w:hAnsi="Times New Roman" w:cs="Times New Roman"/>
                <w:bCs/>
                <w:sz w:val="24"/>
                <w:szCs w:val="24"/>
              </w:rPr>
              <w:t>principle and advantages</w:t>
            </w:r>
            <w:r w:rsidRPr="00716743">
              <w:rPr>
                <w:rFonts w:ascii="Times New Roman" w:hAnsi="Times New Roman" w:cs="Times New Roman"/>
                <w:sz w:val="24"/>
                <w:szCs w:val="24"/>
              </w:rPr>
              <w:t xml:space="preserve"> of electric traction over other forms of traction.</w:t>
            </w:r>
          </w:p>
        </w:tc>
        <w:tc>
          <w:tcPr>
            <w:tcW w:w="911" w:type="dxa"/>
          </w:tcPr>
          <w:p w14:paraId="72FAAD0E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5CDD9CA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1528DCD9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7C0F0D12" w14:textId="77777777" w:rsidTr="00E46120">
        <w:tc>
          <w:tcPr>
            <w:tcW w:w="902" w:type="dxa"/>
          </w:tcPr>
          <w:p w14:paraId="1D0054BE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0BFC974" w14:textId="1ECD685A" w:rsidR="0056413F" w:rsidRPr="00716743" w:rsidRDefault="0056413F" w:rsidP="00E46120">
            <w:pPr>
              <w:pStyle w:val="ListParagraph"/>
              <w:numPr>
                <w:ilvl w:val="0"/>
                <w:numId w:val="18"/>
              </w:numPr>
              <w:spacing w:after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743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Pr="00716743">
              <w:rPr>
                <w:rFonts w:ascii="Times New Roman" w:hAnsi="Times New Roman" w:cs="Times New Roman"/>
                <w:bCs/>
                <w:sz w:val="24"/>
                <w:szCs w:val="24"/>
              </w:rPr>
              <w:t>tractive effort</w:t>
            </w:r>
            <w:r w:rsidRPr="00716743">
              <w:rPr>
                <w:rFonts w:ascii="Times New Roman" w:hAnsi="Times New Roman" w:cs="Times New Roman"/>
                <w:sz w:val="24"/>
                <w:szCs w:val="24"/>
              </w:rPr>
              <w:t xml:space="preserve"> and explain the factors affecting </w:t>
            </w:r>
            <w:r w:rsidR="00E46120">
              <w:rPr>
                <w:rFonts w:ascii="Times New Roman" w:hAnsi="Times New Roman" w:cs="Times New Roman"/>
                <w:sz w:val="24"/>
                <w:szCs w:val="24"/>
              </w:rPr>
              <w:t>the tractive effort in electric traction.</w:t>
            </w:r>
          </w:p>
        </w:tc>
        <w:tc>
          <w:tcPr>
            <w:tcW w:w="911" w:type="dxa"/>
          </w:tcPr>
          <w:p w14:paraId="48A0251B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2BC5EF7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4F94019F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6413F" w:rsidRPr="00383CB1" w14:paraId="7A713840" w14:textId="77777777" w:rsidTr="00E46120">
        <w:tc>
          <w:tcPr>
            <w:tcW w:w="10816" w:type="dxa"/>
            <w:gridSpan w:val="5"/>
          </w:tcPr>
          <w:p w14:paraId="68756359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6413F" w:rsidRPr="00383CB1" w14:paraId="264C6D80" w14:textId="77777777" w:rsidTr="00E46120">
        <w:tc>
          <w:tcPr>
            <w:tcW w:w="902" w:type="dxa"/>
          </w:tcPr>
          <w:p w14:paraId="6487F72B" w14:textId="77777777" w:rsidR="0056413F" w:rsidRPr="00383CB1" w:rsidRDefault="0056413F" w:rsidP="00E461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28" w:type="dxa"/>
          </w:tcPr>
          <w:p w14:paraId="4AFCDEA3" w14:textId="540AE8CC" w:rsidR="0056413F" w:rsidRDefault="00716743" w:rsidP="00E461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 electric vain weighing 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tonnes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run a uniform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upgradient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1% with the following speed time curve</w:t>
            </w:r>
          </w:p>
          <w:p w14:paraId="16FCA78A" w14:textId="77777777" w:rsidR="00716743" w:rsidRDefault="00716743" w:rsidP="00E46120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Uniform acceleration of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kmphps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 30 seconds</w:t>
            </w:r>
          </w:p>
          <w:p w14:paraId="7C6C720A" w14:textId="6DCEDF48" w:rsidR="00716743" w:rsidRDefault="00716743" w:rsidP="00E46120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Constant speed for 40 seconds</w:t>
            </w:r>
          </w:p>
          <w:p w14:paraId="4AEE1512" w14:textId="77777777" w:rsidR="00716743" w:rsidRDefault="00716743" w:rsidP="00E46120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Coasting for 30 seconds</w:t>
            </w:r>
          </w:p>
          <w:p w14:paraId="76BD73B6" w14:textId="79CA7ECB" w:rsidR="00716743" w:rsidRDefault="00716743" w:rsidP="00E46120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Braking at 2.5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kmphps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rest</w:t>
            </w:r>
          </w:p>
          <w:p w14:paraId="686F32EC" w14:textId="77777777" w:rsidR="00716743" w:rsidRDefault="00716743" w:rsidP="00E46120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Stop at station 15 seconds. </w:t>
            </w:r>
          </w:p>
          <w:p w14:paraId="4F2219A4" w14:textId="7AA4E3F8" w:rsidR="00716743" w:rsidRPr="00716743" w:rsidRDefault="00716743" w:rsidP="00E461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If the tractive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resistance  is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N/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tonne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rotational inertia effect 10% of dead weight and overall efficiency of transmission and motor is 75%. Determine i) Schedule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speed  ii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Distance travel between two stations  </w:t>
            </w:r>
            <w:r w:rsidR="00E4612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iii) Specific energy consumption. </w:t>
            </w:r>
          </w:p>
        </w:tc>
        <w:tc>
          <w:tcPr>
            <w:tcW w:w="911" w:type="dxa"/>
          </w:tcPr>
          <w:p w14:paraId="6A3E8D6E" w14:textId="4A22E7B4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461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CC4A187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1E75BFD1" w14:textId="77777777" w:rsidR="0056413F" w:rsidRPr="00383CB1" w:rsidRDefault="0056413F" w:rsidP="00E461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CB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351675A1" w14:textId="77777777" w:rsidR="0056413F" w:rsidRPr="00383CB1" w:rsidRDefault="0056413F" w:rsidP="005641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86B9C5" w14:textId="39AB5F75" w:rsidR="0056413F" w:rsidRDefault="0056413F" w:rsidP="00E4612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383CB1">
        <w:rPr>
          <w:rFonts w:ascii="Times New Roman" w:hAnsi="Times New Roman" w:cs="Times New Roman"/>
          <w:sz w:val="24"/>
          <w:szCs w:val="24"/>
        </w:rPr>
        <w:t>***</w:t>
      </w:r>
    </w:p>
    <w:sectPr w:rsidR="0056413F" w:rsidSect="00E46120">
      <w:footerReference w:type="default" r:id="rId9"/>
      <w:pgSz w:w="11906" w:h="16838"/>
      <w:pgMar w:top="568" w:right="566" w:bottom="709" w:left="567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968366" w14:textId="77777777" w:rsidR="00F42886" w:rsidRDefault="00F42886" w:rsidP="00E46120">
      <w:pPr>
        <w:spacing w:after="0" w:line="240" w:lineRule="auto"/>
      </w:pPr>
      <w:r>
        <w:separator/>
      </w:r>
    </w:p>
  </w:endnote>
  <w:endnote w:type="continuationSeparator" w:id="0">
    <w:p w14:paraId="78D52434" w14:textId="77777777" w:rsidR="00F42886" w:rsidRDefault="00F42886" w:rsidP="00E46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678436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E5CACF7" w14:textId="72D98C40" w:rsidR="00E46120" w:rsidRDefault="00E4612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2E7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2E7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9CD515" w14:textId="77777777" w:rsidR="00E46120" w:rsidRDefault="00E461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981DE" w14:textId="77777777" w:rsidR="00F42886" w:rsidRDefault="00F42886" w:rsidP="00E46120">
      <w:pPr>
        <w:spacing w:after="0" w:line="240" w:lineRule="auto"/>
      </w:pPr>
      <w:r>
        <w:separator/>
      </w:r>
    </w:p>
  </w:footnote>
  <w:footnote w:type="continuationSeparator" w:id="0">
    <w:p w14:paraId="30FD2F35" w14:textId="77777777" w:rsidR="00F42886" w:rsidRDefault="00F42886" w:rsidP="00E46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4BC8"/>
    <w:multiLevelType w:val="hybridMultilevel"/>
    <w:tmpl w:val="478EAA7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A5F30"/>
    <w:multiLevelType w:val="hybridMultilevel"/>
    <w:tmpl w:val="40BCDF0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516FB"/>
    <w:multiLevelType w:val="hybridMultilevel"/>
    <w:tmpl w:val="3A649FC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0DF0C8B"/>
    <w:multiLevelType w:val="hybridMultilevel"/>
    <w:tmpl w:val="6F825A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D7618"/>
    <w:multiLevelType w:val="hybridMultilevel"/>
    <w:tmpl w:val="8EFE3920"/>
    <w:lvl w:ilvl="0" w:tplc="483E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AC3830"/>
    <w:multiLevelType w:val="hybridMultilevel"/>
    <w:tmpl w:val="0340ED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825A53EA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521443"/>
    <w:multiLevelType w:val="hybridMultilevel"/>
    <w:tmpl w:val="86F863E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5"/>
  </w:num>
  <w:num w:numId="4">
    <w:abstractNumId w:val="16"/>
  </w:num>
  <w:num w:numId="5">
    <w:abstractNumId w:val="13"/>
  </w:num>
  <w:num w:numId="6">
    <w:abstractNumId w:val="4"/>
  </w:num>
  <w:num w:numId="7">
    <w:abstractNumId w:val="7"/>
  </w:num>
  <w:num w:numId="8">
    <w:abstractNumId w:val="3"/>
  </w:num>
  <w:num w:numId="9">
    <w:abstractNumId w:val="8"/>
  </w:num>
  <w:num w:numId="10">
    <w:abstractNumId w:val="2"/>
  </w:num>
  <w:num w:numId="11">
    <w:abstractNumId w:val="14"/>
  </w:num>
  <w:num w:numId="12">
    <w:abstractNumId w:val="6"/>
  </w:num>
  <w:num w:numId="13">
    <w:abstractNumId w:val="9"/>
  </w:num>
  <w:num w:numId="14">
    <w:abstractNumId w:val="10"/>
  </w:num>
  <w:num w:numId="15">
    <w:abstractNumId w:val="12"/>
  </w:num>
  <w:num w:numId="16">
    <w:abstractNumId w:val="15"/>
  </w:num>
  <w:num w:numId="17">
    <w:abstractNumId w:val="1"/>
  </w:num>
  <w:num w:numId="18">
    <w:abstractNumId w:val="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C0D30"/>
    <w:rsid w:val="00117510"/>
    <w:rsid w:val="001400BB"/>
    <w:rsid w:val="00180834"/>
    <w:rsid w:val="001A1EE7"/>
    <w:rsid w:val="002036C8"/>
    <w:rsid w:val="002A22F5"/>
    <w:rsid w:val="002C5FE9"/>
    <w:rsid w:val="0031519E"/>
    <w:rsid w:val="00365A95"/>
    <w:rsid w:val="00381761"/>
    <w:rsid w:val="00397092"/>
    <w:rsid w:val="003E4D6F"/>
    <w:rsid w:val="003F40D3"/>
    <w:rsid w:val="004347A3"/>
    <w:rsid w:val="004412DC"/>
    <w:rsid w:val="00444F3B"/>
    <w:rsid w:val="0047070A"/>
    <w:rsid w:val="0049451B"/>
    <w:rsid w:val="004F1062"/>
    <w:rsid w:val="00512A81"/>
    <w:rsid w:val="0056413F"/>
    <w:rsid w:val="0056702C"/>
    <w:rsid w:val="005916C7"/>
    <w:rsid w:val="00605F7A"/>
    <w:rsid w:val="006C1823"/>
    <w:rsid w:val="006D5F3D"/>
    <w:rsid w:val="007157E1"/>
    <w:rsid w:val="00716743"/>
    <w:rsid w:val="00721B0A"/>
    <w:rsid w:val="007C2359"/>
    <w:rsid w:val="007C779B"/>
    <w:rsid w:val="007D227C"/>
    <w:rsid w:val="00860D05"/>
    <w:rsid w:val="008E66FB"/>
    <w:rsid w:val="00957F9E"/>
    <w:rsid w:val="00972DEF"/>
    <w:rsid w:val="00982E84"/>
    <w:rsid w:val="009E7D74"/>
    <w:rsid w:val="00A214DD"/>
    <w:rsid w:val="00A672A3"/>
    <w:rsid w:val="00AD2CDC"/>
    <w:rsid w:val="00B32E7E"/>
    <w:rsid w:val="00B82EC5"/>
    <w:rsid w:val="00D16987"/>
    <w:rsid w:val="00D30706"/>
    <w:rsid w:val="00D46E45"/>
    <w:rsid w:val="00DD2F91"/>
    <w:rsid w:val="00E33D35"/>
    <w:rsid w:val="00E46120"/>
    <w:rsid w:val="00EA6B4F"/>
    <w:rsid w:val="00F42886"/>
    <w:rsid w:val="00F43FA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56413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461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120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461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120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56413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461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120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461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120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F2423-2251-4237-9920-16E106415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46</cp:revision>
  <cp:lastPrinted>2025-12-22T08:44:00Z</cp:lastPrinted>
  <dcterms:created xsi:type="dcterms:W3CDTF">2023-03-23T04:54:00Z</dcterms:created>
  <dcterms:modified xsi:type="dcterms:W3CDTF">2025-12-22T08:44:00Z</dcterms:modified>
</cp:coreProperties>
</file>